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06" w:rsidRDefault="00B63706" w:rsidP="00B63706">
      <w:bookmarkStart w:id="0" w:name="_GoBack"/>
      <w:bookmarkEnd w:id="0"/>
      <w:r>
        <w:t>November 11, 2019</w:t>
      </w:r>
    </w:p>
    <w:p w:rsidR="00B63706" w:rsidRDefault="00B63706" w:rsidP="00B63706">
      <w:r>
        <w:t>Regular Meeting</w:t>
      </w:r>
    </w:p>
    <w:p w:rsidR="00B63706" w:rsidRDefault="00B63706" w:rsidP="00B63706">
      <w:r>
        <w:t>6:00 p.m.</w:t>
      </w:r>
    </w:p>
    <w:p w:rsidR="00B63706" w:rsidRDefault="00B63706" w:rsidP="00B63706"/>
    <w:p w:rsidR="00B63706" w:rsidRDefault="00B63706" w:rsidP="00B63706">
      <w:pPr>
        <w:pStyle w:val="BodyText"/>
        <w:rPr>
          <w:sz w:val="24"/>
        </w:rPr>
      </w:pPr>
      <w:r>
        <w:rPr>
          <w:sz w:val="24"/>
        </w:rPr>
        <w:t>The Maysville Board of Education met in regular session, November 11, 2019 in the Office of the Superintendent with the following members present:  Heidi Gamble, David Klein, Rodney Townley, and John Williams.  Others in attendance were Superintendent Shelly Hildebrand-Beach, Principal John Edwards, Principal Krysti Kesler, David Moates, Taylor Hillis, Shelby Williamson, Maggie Shannon, Amanda Wood, David Wood, Miranda Wood, Hali Henson, Reese Red Elk and Minute Clerk Maurine Grimes.  The meeting was called to order at 6:00 p.m.</w:t>
      </w:r>
    </w:p>
    <w:p w:rsidR="00B63706" w:rsidRDefault="00B63706" w:rsidP="00B63706"/>
    <w:p w:rsidR="00B63706" w:rsidRDefault="00B63706" w:rsidP="00B63706">
      <w:pPr>
        <w:pStyle w:val="BodyText"/>
        <w:rPr>
          <w:sz w:val="24"/>
        </w:rPr>
      </w:pPr>
      <w:r>
        <w:rPr>
          <w:sz w:val="24"/>
        </w:rPr>
        <w:t>Wherein all members have been notified of said meeting and those present represent a quorum and is thus declared, Rodney Townley is the presiding officer.</w:t>
      </w:r>
    </w:p>
    <w:p w:rsidR="00B63706" w:rsidRDefault="00B63706" w:rsidP="00B63706"/>
    <w:p w:rsidR="00B63706" w:rsidRDefault="00B63706" w:rsidP="00B63706">
      <w:r>
        <w:t>Motion by Klein, seconded by Williams, to approve th</w:t>
      </w:r>
      <w:r w:rsidR="005F1164">
        <w:t>e agenda</w:t>
      </w:r>
      <w:r>
        <w:t>.  Gamble, yea; Klein, yea; Williams, yea; and Townley, yea.  Nays: none.  Motion carried.</w:t>
      </w:r>
    </w:p>
    <w:p w:rsidR="00B63706" w:rsidRDefault="00B63706" w:rsidP="00B63706"/>
    <w:p w:rsidR="00B63706" w:rsidRDefault="00B63706" w:rsidP="00B63706">
      <w:r>
        <w:t>The Board recognized the HS Fast Pitch District Champions and Academic Achievement awardees with certificates.</w:t>
      </w:r>
    </w:p>
    <w:p w:rsidR="00B63706" w:rsidRDefault="00B63706" w:rsidP="00B63706"/>
    <w:p w:rsidR="00B63706" w:rsidRDefault="00B63706" w:rsidP="00B63706">
      <w:r>
        <w:t>Motion by Klein, seconded by Williams, to approve the minutes of the October 14, 2019 regular meeting.  Klein, yea; Williams, yea; Gamble, yea; and Townley, yea.  Nays: none.  Motion carried.</w:t>
      </w:r>
    </w:p>
    <w:p w:rsidR="00B63706" w:rsidRDefault="00B63706" w:rsidP="00B63706"/>
    <w:p w:rsidR="00B63706" w:rsidRDefault="00B63706" w:rsidP="00B63706">
      <w:r>
        <w:t>Motion by Gamble, seconded by Klein, to approve encumbrances from the General Fund #133-158 for $22,977.62, Building Fund #19-25 for $6,249.07, Child Nutrition Fund #8-12 for $10,907.9</w:t>
      </w:r>
      <w:r w:rsidR="005F1164">
        <w:t>6</w:t>
      </w:r>
      <w:r>
        <w:t>, Bond Fund #8 for $42,550.00, and Sinking Fund #1 for $</w:t>
      </w:r>
      <w:r w:rsidR="00471772">
        <w:t>522</w:t>
      </w:r>
      <w:r>
        <w:t>.50.  Williams, yea; Gamble, yea; Klein, yea; and Townley, yea.  Nays: none.  Motion carried.</w:t>
      </w:r>
    </w:p>
    <w:p w:rsidR="00B63706" w:rsidRDefault="00B63706" w:rsidP="00B63706"/>
    <w:p w:rsidR="00B63706" w:rsidRDefault="00B63706" w:rsidP="00B63706">
      <w:r>
        <w:t xml:space="preserve">Motion by </w:t>
      </w:r>
      <w:r w:rsidR="00471772">
        <w:t>Klein</w:t>
      </w:r>
      <w:r>
        <w:t xml:space="preserve">, seconded by </w:t>
      </w:r>
      <w:r w:rsidR="00471772">
        <w:t>Gamble</w:t>
      </w:r>
      <w:r>
        <w:t>, to acknowledge receipt of the Activity Fund Custodian Analysis and Ca</w:t>
      </w:r>
      <w:r w:rsidR="00471772">
        <w:t>feteria Reports for October 2019</w:t>
      </w:r>
      <w:r>
        <w:t>.  Gamble, yea; Klein, yea; Williams, yea; and Townley, yea.  Nays: none.  Motion carried.</w:t>
      </w:r>
    </w:p>
    <w:p w:rsidR="00471772" w:rsidRDefault="00471772" w:rsidP="00B63706"/>
    <w:p w:rsidR="00471772" w:rsidRDefault="00471772" w:rsidP="00B63706">
      <w:r>
        <w:t>Motion by Gamble, seconded by Klein, to accept the Treasurer’s Report for October 2019.  Klein, yea; Williams, yea; Gamble, yea; and Townley, yea.  Nays: none.  Motion carried.</w:t>
      </w:r>
    </w:p>
    <w:p w:rsidR="00B63706" w:rsidRDefault="00B63706" w:rsidP="00B63706"/>
    <w:p w:rsidR="00B63706" w:rsidRDefault="00B63706" w:rsidP="00B63706">
      <w:r>
        <w:t xml:space="preserve">Motion by Gamble, seconded by Klein, to approve a resolution calling for the annual school election to be held on the dates listed on agenda item #1 accordingly, to vote on Member </w:t>
      </w:r>
      <w:r w:rsidR="00471772">
        <w:t>of Board of Education, Office #5</w:t>
      </w:r>
      <w:r>
        <w:t xml:space="preserve"> for a five year term.  Williams, yea; Gamble, yea; Klein, yea; and Townley, yea.  Nays: none.  Motion carried.</w:t>
      </w:r>
    </w:p>
    <w:p w:rsidR="00B63706" w:rsidRDefault="00B63706" w:rsidP="00B63706"/>
    <w:p w:rsidR="00B63706" w:rsidRDefault="00B63706" w:rsidP="00B63706">
      <w:r>
        <w:t xml:space="preserve">Motion by </w:t>
      </w:r>
      <w:r w:rsidR="00471772">
        <w:t>Gamble</w:t>
      </w:r>
      <w:r>
        <w:t xml:space="preserve">, seconded by </w:t>
      </w:r>
      <w:r w:rsidR="00471772">
        <w:t>Klein</w:t>
      </w:r>
      <w:r>
        <w:t xml:space="preserve">, to </w:t>
      </w:r>
      <w:r w:rsidR="00471772">
        <w:t>acknowledge receipt of the Annual Student Dropout Report, Annual College Remediation rate for College Fres</w:t>
      </w:r>
      <w:r w:rsidR="005F1164">
        <w:t>hmen and ACT College Readiness L</w:t>
      </w:r>
      <w:r w:rsidR="00471772">
        <w:t xml:space="preserve">etter.  </w:t>
      </w:r>
      <w:r>
        <w:t>Gamble, yea; Klein, yea; Williams, yea; and Townley, yea.  Nays: none.  Motion carried.</w:t>
      </w:r>
    </w:p>
    <w:p w:rsidR="00B63706" w:rsidRDefault="00B63706" w:rsidP="00B63706"/>
    <w:p w:rsidR="00471772" w:rsidRDefault="00471772" w:rsidP="00B63706">
      <w:r>
        <w:t>Cindy Wilmot present at meeting at 6:58.  Heidi Gamble left meeting at 7:15.</w:t>
      </w:r>
    </w:p>
    <w:p w:rsidR="00B63706" w:rsidRDefault="00B63706" w:rsidP="00B63706">
      <w:r>
        <w:lastRenderedPageBreak/>
        <w:t xml:space="preserve">Motion by </w:t>
      </w:r>
      <w:r w:rsidR="00471772">
        <w:t>Williams</w:t>
      </w:r>
      <w:r>
        <w:t>, seconded by Klein, to a</w:t>
      </w:r>
      <w:r w:rsidR="00471772">
        <w:t>pprove a Grant Ap</w:t>
      </w:r>
      <w:r w:rsidR="005F1164">
        <w:t>plication Contract with Boynton</w:t>
      </w:r>
      <w:r w:rsidR="00471772">
        <w:t xml:space="preserve"> Williams &amp; Assoc., PLLC (BWA) to develop and deliver a FEMA grant application f</w:t>
      </w:r>
      <w:r w:rsidR="005F1164">
        <w:t>or a New Multipurpose Classroom/S</w:t>
      </w:r>
      <w:r w:rsidR="00471772">
        <w:t>afe</w:t>
      </w:r>
      <w:r w:rsidR="00C97A01">
        <w:t xml:space="preserve"> </w:t>
      </w:r>
      <w:r w:rsidR="005F1164">
        <w:t>Room for the D</w:t>
      </w:r>
      <w:r w:rsidR="00471772">
        <w:t>istrict</w:t>
      </w:r>
      <w:r>
        <w:t xml:space="preserve">.  </w:t>
      </w:r>
      <w:r w:rsidRPr="002830AE">
        <w:t xml:space="preserve"> </w:t>
      </w:r>
      <w:r w:rsidR="00471772">
        <w:t xml:space="preserve">Wilmot, yea; </w:t>
      </w:r>
      <w:r>
        <w:t>Klein, yea; Williams, yea; and Townley, yea.  Nays: none.  Motion carried.</w:t>
      </w:r>
    </w:p>
    <w:p w:rsidR="00B63706" w:rsidRDefault="00B63706" w:rsidP="00B63706"/>
    <w:p w:rsidR="00B63706" w:rsidRDefault="00B63706" w:rsidP="00B63706">
      <w:r>
        <w:t xml:space="preserve">Motion by Wilmot, seconded by </w:t>
      </w:r>
      <w:r w:rsidR="00C97A01">
        <w:t>Williams</w:t>
      </w:r>
      <w:r>
        <w:t>, to ad</w:t>
      </w:r>
      <w:r w:rsidR="00C97A01">
        <w:t>journ the meeting at 7:4</w:t>
      </w:r>
      <w:r>
        <w:t xml:space="preserve">4 p.m.  Klein, yea; Williams, yea; </w:t>
      </w:r>
      <w:r w:rsidR="00C97A01">
        <w:t>Wilmot</w:t>
      </w:r>
      <w:r>
        <w:t>, yea; and Townley, yea.  Nays: none.  Motion carried.</w:t>
      </w:r>
    </w:p>
    <w:p w:rsidR="00B63706" w:rsidRDefault="00B63706" w:rsidP="00B63706"/>
    <w:p w:rsidR="00B63706" w:rsidRDefault="00B63706" w:rsidP="00B63706"/>
    <w:p w:rsidR="00B63706" w:rsidRDefault="00B63706" w:rsidP="00B63706"/>
    <w:p w:rsidR="00B63706" w:rsidRDefault="00B63706" w:rsidP="00B63706">
      <w:r>
        <w:t>_______________________________</w:t>
      </w:r>
      <w:r>
        <w:tab/>
        <w:t>__________________________________</w:t>
      </w:r>
    </w:p>
    <w:p w:rsidR="00B63706" w:rsidRDefault="00B63706" w:rsidP="00B63706">
      <w:r>
        <w:t>Minute Clerk</w:t>
      </w:r>
      <w:r>
        <w:tab/>
      </w:r>
      <w:r>
        <w:tab/>
      </w:r>
      <w:r>
        <w:tab/>
      </w:r>
      <w:r>
        <w:tab/>
      </w:r>
      <w:r>
        <w:tab/>
        <w:t>Member, Board of Education</w:t>
      </w:r>
    </w:p>
    <w:p w:rsidR="00B63706" w:rsidRDefault="00B63706" w:rsidP="00B63706"/>
    <w:p w:rsidR="00B63706" w:rsidRDefault="00B63706" w:rsidP="00B63706"/>
    <w:p w:rsidR="00B63706" w:rsidRDefault="00B63706" w:rsidP="00B63706"/>
    <w:p w:rsidR="00B63706" w:rsidRDefault="00B63706" w:rsidP="00B63706">
      <w:r>
        <w:t>_______________________________</w:t>
      </w:r>
      <w:r>
        <w:tab/>
        <w:t>__________________________________</w:t>
      </w:r>
    </w:p>
    <w:p w:rsidR="00B63706" w:rsidRDefault="00B63706" w:rsidP="00B63706">
      <w:r>
        <w:t>President, Board of Education</w:t>
      </w:r>
      <w:r>
        <w:tab/>
      </w:r>
      <w:r>
        <w:tab/>
        <w:t>Member, Board of Education</w:t>
      </w:r>
    </w:p>
    <w:p w:rsidR="00B63706" w:rsidRDefault="00B63706" w:rsidP="00B63706"/>
    <w:p w:rsidR="00B63706" w:rsidRDefault="00B63706" w:rsidP="00B63706"/>
    <w:p w:rsidR="00B63706" w:rsidRDefault="00B63706" w:rsidP="00B63706"/>
    <w:p w:rsidR="00B63706" w:rsidRDefault="00B63706" w:rsidP="00B63706">
      <w:r>
        <w:t>_______________________________</w:t>
      </w:r>
      <w:r>
        <w:tab/>
        <w:t>__________________________________</w:t>
      </w:r>
    </w:p>
    <w:p w:rsidR="00B63706" w:rsidRDefault="00B63706" w:rsidP="00B63706">
      <w:r>
        <w:t>Clerk, Board of Education</w:t>
      </w:r>
      <w:r>
        <w:tab/>
      </w:r>
      <w:r>
        <w:tab/>
      </w:r>
      <w:r>
        <w:tab/>
        <w:t>Member, Board of Education</w:t>
      </w:r>
    </w:p>
    <w:p w:rsidR="00B63706" w:rsidRDefault="00B63706" w:rsidP="00B63706"/>
    <w:p w:rsidR="00B63706" w:rsidRDefault="00B63706" w:rsidP="00B63706"/>
    <w:p w:rsidR="004355E3" w:rsidRDefault="004355E3"/>
    <w:sectPr w:rsidR="00435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06"/>
    <w:rsid w:val="003B7238"/>
    <w:rsid w:val="004355E3"/>
    <w:rsid w:val="00471772"/>
    <w:rsid w:val="005F1164"/>
    <w:rsid w:val="00B63706"/>
    <w:rsid w:val="00C9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C2725-E622-43F1-B84D-A90936D2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47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06"/>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63706"/>
    <w:rPr>
      <w:sz w:val="20"/>
    </w:rPr>
  </w:style>
  <w:style w:type="character" w:customStyle="1" w:styleId="BodyTextChar">
    <w:name w:val="Body Text Char"/>
    <w:basedOn w:val="DefaultParagraphFont"/>
    <w:link w:val="BodyText"/>
    <w:semiHidden/>
    <w:rsid w:val="00B6370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97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Maurine</dc:creator>
  <cp:keywords/>
  <dc:description/>
  <cp:lastModifiedBy>Bill Martin</cp:lastModifiedBy>
  <cp:revision>2</cp:revision>
  <cp:lastPrinted>2019-11-12T16:23:00Z</cp:lastPrinted>
  <dcterms:created xsi:type="dcterms:W3CDTF">2019-11-12T16:50:00Z</dcterms:created>
  <dcterms:modified xsi:type="dcterms:W3CDTF">2019-11-12T16:50:00Z</dcterms:modified>
</cp:coreProperties>
</file>